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25" w:rsidRDefault="00B85A25" w:rsidP="00B85A25">
      <w:pPr>
        <w:spacing w:after="0" w:line="240" w:lineRule="auto"/>
        <w:rPr>
          <w:b/>
          <w:sz w:val="24"/>
          <w:szCs w:val="24"/>
          <w:lang w:val="kk-KZ"/>
        </w:rPr>
      </w:pPr>
    </w:p>
    <w:p w:rsidR="00B85A25" w:rsidRPr="00810303" w:rsidRDefault="00B85A25" w:rsidP="00B85A25">
      <w:pPr>
        <w:spacing w:after="0" w:line="240" w:lineRule="auto"/>
        <w:rPr>
          <w:b/>
          <w:sz w:val="24"/>
          <w:szCs w:val="24"/>
          <w:lang w:val="kk-KZ"/>
        </w:rPr>
      </w:pPr>
      <w:r w:rsidRPr="00810303">
        <w:rPr>
          <w:b/>
          <w:sz w:val="24"/>
          <w:szCs w:val="24"/>
          <w:lang w:val="kk-KZ"/>
        </w:rPr>
        <w:t xml:space="preserve">«Әбіш Кекілбайұлы атындағы №72 жалпы білім беретін орта ІТ мектеп-лицейі» КММ  </w:t>
      </w:r>
      <w:r w:rsidRPr="00810303">
        <w:rPr>
          <w:b/>
          <w:color w:val="000000"/>
          <w:sz w:val="24"/>
          <w:szCs w:val="24"/>
          <w:lang w:val="kk-KZ"/>
        </w:rPr>
        <w:t>педагогтерді лауазымға тағайындау үшін конкурс жариялайды.</w:t>
      </w:r>
      <w:r w:rsidRPr="00810303">
        <w:rPr>
          <w:b/>
          <w:sz w:val="24"/>
          <w:szCs w:val="24"/>
          <w:lang w:val="kk-KZ"/>
        </w:rPr>
        <w:t xml:space="preserve"> </w:t>
      </w:r>
    </w:p>
    <w:p w:rsidR="00B85A25" w:rsidRPr="00810303" w:rsidRDefault="00B85A25" w:rsidP="00B85A25">
      <w:pPr>
        <w:spacing w:after="0" w:line="240" w:lineRule="auto"/>
        <w:rPr>
          <w:sz w:val="24"/>
          <w:szCs w:val="24"/>
          <w:lang w:val="kk-KZ"/>
        </w:rPr>
      </w:pPr>
      <w:r w:rsidRPr="00810303">
        <w:rPr>
          <w:sz w:val="24"/>
          <w:szCs w:val="24"/>
          <w:lang w:val="kk-KZ"/>
        </w:rPr>
        <w:t xml:space="preserve">Ақтөбе қ., Астана ауданы, </w:t>
      </w:r>
    </w:p>
    <w:p w:rsidR="00B85A25" w:rsidRPr="00810303" w:rsidRDefault="00B85A25" w:rsidP="00B85A25">
      <w:pPr>
        <w:spacing w:after="0" w:line="240" w:lineRule="auto"/>
        <w:rPr>
          <w:sz w:val="24"/>
          <w:szCs w:val="24"/>
          <w:lang w:val="kk-KZ"/>
        </w:rPr>
      </w:pPr>
      <w:r w:rsidRPr="00810303">
        <w:rPr>
          <w:sz w:val="24"/>
          <w:szCs w:val="24"/>
          <w:lang w:val="kk-KZ"/>
        </w:rPr>
        <w:t>Бөкенбай  батыр көшесі, 46 құрылыс</w:t>
      </w:r>
    </w:p>
    <w:p w:rsidR="00B85A25" w:rsidRPr="00810303" w:rsidRDefault="00B85A25" w:rsidP="00B85A25">
      <w:pPr>
        <w:spacing w:after="0" w:line="240" w:lineRule="auto"/>
        <w:rPr>
          <w:sz w:val="24"/>
          <w:szCs w:val="24"/>
          <w:lang w:val="kk-KZ"/>
        </w:rPr>
      </w:pPr>
      <w:r w:rsidRPr="00810303">
        <w:rPr>
          <w:sz w:val="24"/>
          <w:szCs w:val="24"/>
          <w:lang w:val="kk-KZ"/>
        </w:rPr>
        <w:t>тел: 8(7132) 73-03-09</w:t>
      </w:r>
    </w:p>
    <w:p w:rsidR="00B85A25" w:rsidRPr="00F410CA" w:rsidRDefault="00B85A25" w:rsidP="00B85A25">
      <w:pPr>
        <w:spacing w:after="0" w:line="240" w:lineRule="auto"/>
        <w:rPr>
          <w:rStyle w:val="a3"/>
          <w:sz w:val="24"/>
          <w:szCs w:val="24"/>
          <w:lang w:val="kk-KZ"/>
        </w:rPr>
      </w:pPr>
      <w:r w:rsidRPr="00810303">
        <w:rPr>
          <w:sz w:val="24"/>
          <w:szCs w:val="24"/>
          <w:lang w:val="kk-KZ"/>
        </w:rPr>
        <w:t xml:space="preserve">E-mail: </w:t>
      </w:r>
      <w:hyperlink r:id="rId4" w:history="1">
        <w:r w:rsidRPr="00810303">
          <w:rPr>
            <w:rStyle w:val="a3"/>
            <w:sz w:val="24"/>
            <w:szCs w:val="24"/>
            <w:lang w:val="kk-KZ"/>
          </w:rPr>
          <w:t>72aktobe@gmail.com</w:t>
        </w:r>
      </w:hyperlink>
    </w:p>
    <w:p w:rsidR="00B85A25" w:rsidRPr="00810303" w:rsidRDefault="00B85A25" w:rsidP="00B85A25">
      <w:pPr>
        <w:spacing w:after="0" w:line="240" w:lineRule="auto"/>
        <w:rPr>
          <w:sz w:val="24"/>
          <w:szCs w:val="24"/>
          <w:lang w:val="kk-KZ"/>
        </w:rPr>
      </w:pPr>
    </w:p>
    <w:p w:rsidR="00B85A25" w:rsidRPr="00810303" w:rsidRDefault="00B85A25" w:rsidP="00B85A25">
      <w:pPr>
        <w:spacing w:after="0" w:line="240" w:lineRule="auto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Қазақ тілі мен әдебиеті п</w:t>
      </w:r>
      <w:r w:rsidRPr="00810303">
        <w:rPr>
          <w:b/>
          <w:sz w:val="24"/>
          <w:szCs w:val="24"/>
          <w:lang w:val="kk-KZ"/>
        </w:rPr>
        <w:t xml:space="preserve">әні мұғалімі </w:t>
      </w:r>
      <w:r>
        <w:rPr>
          <w:b/>
          <w:sz w:val="24"/>
          <w:szCs w:val="24"/>
          <w:lang w:val="kk-KZ"/>
        </w:rPr>
        <w:t xml:space="preserve">уақытша </w:t>
      </w:r>
      <w:bookmarkStart w:id="0" w:name="_GoBack"/>
      <w:bookmarkEnd w:id="0"/>
      <w:r w:rsidRPr="00810303">
        <w:rPr>
          <w:b/>
          <w:sz w:val="24"/>
          <w:szCs w:val="24"/>
          <w:lang w:val="kk-KZ"/>
        </w:rPr>
        <w:t>(орыс</w:t>
      </w:r>
      <w:r>
        <w:rPr>
          <w:b/>
          <w:sz w:val="24"/>
          <w:szCs w:val="24"/>
          <w:lang w:val="kk-KZ"/>
        </w:rPr>
        <w:t>, қазақ</w:t>
      </w:r>
      <w:r w:rsidRPr="00810303">
        <w:rPr>
          <w:b/>
          <w:sz w:val="24"/>
          <w:szCs w:val="24"/>
          <w:lang w:val="kk-KZ"/>
        </w:rPr>
        <w:t xml:space="preserve"> клас</w:t>
      </w:r>
      <w:r>
        <w:rPr>
          <w:b/>
          <w:sz w:val="24"/>
          <w:szCs w:val="24"/>
          <w:lang w:val="kk-KZ"/>
        </w:rPr>
        <w:t>тар</w:t>
      </w:r>
      <w:r w:rsidRPr="00810303">
        <w:rPr>
          <w:b/>
          <w:sz w:val="24"/>
          <w:szCs w:val="24"/>
          <w:lang w:val="kk-KZ"/>
        </w:rPr>
        <w:t>ына) – 2</w:t>
      </w:r>
      <w:r>
        <w:rPr>
          <w:b/>
          <w:sz w:val="24"/>
          <w:szCs w:val="24"/>
          <w:lang w:val="kk-KZ"/>
        </w:rPr>
        <w:t>0</w:t>
      </w:r>
      <w:r w:rsidRPr="00810303">
        <w:rPr>
          <w:b/>
          <w:sz w:val="24"/>
          <w:szCs w:val="24"/>
          <w:lang w:val="kk-KZ"/>
        </w:rPr>
        <w:t xml:space="preserve"> сағат</w:t>
      </w:r>
    </w:p>
    <w:p w:rsidR="00B85A25" w:rsidRPr="00810303" w:rsidRDefault="00B85A25" w:rsidP="00B85A25">
      <w:pPr>
        <w:spacing w:after="0" w:line="240" w:lineRule="auto"/>
        <w:rPr>
          <w:sz w:val="24"/>
          <w:szCs w:val="24"/>
          <w:lang w:val="kk-KZ"/>
        </w:rPr>
      </w:pPr>
    </w:p>
    <w:p w:rsidR="00B85A25" w:rsidRPr="00810303" w:rsidRDefault="00B85A25" w:rsidP="00B85A25">
      <w:pPr>
        <w:spacing w:after="0" w:line="240" w:lineRule="auto"/>
        <w:rPr>
          <w:color w:val="000000"/>
          <w:sz w:val="24"/>
          <w:szCs w:val="24"/>
          <w:lang w:val="kk-KZ"/>
        </w:rPr>
      </w:pPr>
      <w:r w:rsidRPr="00810303">
        <w:rPr>
          <w:color w:val="000000"/>
          <w:sz w:val="24"/>
          <w:szCs w:val="24"/>
          <w:lang w:val="kk-KZ"/>
        </w:rPr>
        <w:t xml:space="preserve">Педагогтердің үлгілік біліктілік сипаттамаларымен бекітілген кандидаттарға қойылатын біліктілік талаптары: сарапшы, зерттеуші, шебер. </w:t>
      </w:r>
    </w:p>
    <w:p w:rsidR="00B85A25" w:rsidRPr="00810303" w:rsidRDefault="00B85A25" w:rsidP="00B85A25">
      <w:pPr>
        <w:spacing w:after="0" w:line="240" w:lineRule="auto"/>
        <w:rPr>
          <w:color w:val="000000"/>
          <w:sz w:val="24"/>
          <w:szCs w:val="24"/>
          <w:lang w:val="kk-KZ"/>
        </w:rPr>
      </w:pPr>
    </w:p>
    <w:p w:rsidR="00B85A25" w:rsidRPr="00810303" w:rsidRDefault="00B85A25" w:rsidP="00B85A25">
      <w:pPr>
        <w:spacing w:after="0"/>
        <w:jc w:val="both"/>
        <w:rPr>
          <w:b/>
          <w:color w:val="000000"/>
          <w:sz w:val="24"/>
          <w:szCs w:val="24"/>
          <w:lang w:val="kk-KZ"/>
        </w:rPr>
      </w:pPr>
      <w:r w:rsidRPr="00810303">
        <w:rPr>
          <w:b/>
          <w:color w:val="000000"/>
          <w:sz w:val="24"/>
          <w:szCs w:val="24"/>
          <w:lang w:val="kk-KZ"/>
        </w:rPr>
        <w:t>Қажетті құжаттар тізбесі</w:t>
      </w:r>
      <w:r>
        <w:rPr>
          <w:b/>
          <w:color w:val="000000"/>
          <w:sz w:val="24"/>
          <w:szCs w:val="24"/>
          <w:lang w:val="kk-KZ"/>
        </w:rPr>
        <w:t xml:space="preserve"> (</w:t>
      </w:r>
      <w:bookmarkStart w:id="1" w:name="z161"/>
      <w:r w:rsidRPr="00810303">
        <w:rPr>
          <w:color w:val="000000"/>
          <w:sz w:val="24"/>
          <w:szCs w:val="24"/>
          <w:lang w:val="kk-KZ"/>
        </w:rPr>
        <w:t> электрондық немесе қағаз түрінде жолдайды</w:t>
      </w:r>
      <w:bookmarkEnd w:id="1"/>
      <w:r>
        <w:rPr>
          <w:b/>
          <w:color w:val="000000"/>
          <w:sz w:val="24"/>
          <w:szCs w:val="24"/>
          <w:lang w:val="kk-KZ"/>
        </w:rPr>
        <w:t>)</w:t>
      </w:r>
      <w:r w:rsidRPr="00810303">
        <w:rPr>
          <w:b/>
          <w:color w:val="000000"/>
          <w:sz w:val="24"/>
          <w:szCs w:val="24"/>
          <w:lang w:val="kk-KZ"/>
        </w:rPr>
        <w:t>:</w:t>
      </w:r>
    </w:p>
    <w:p w:rsidR="00B85A25" w:rsidRPr="00810303" w:rsidRDefault="00B85A25" w:rsidP="00B85A25">
      <w:pPr>
        <w:spacing w:after="0"/>
        <w:jc w:val="both"/>
        <w:rPr>
          <w:sz w:val="24"/>
          <w:szCs w:val="24"/>
          <w:lang w:val="kk-KZ"/>
        </w:rPr>
      </w:pPr>
      <w:bookmarkStart w:id="2" w:name="z162"/>
      <w:r w:rsidRPr="00810303">
        <w:rPr>
          <w:color w:val="000000"/>
          <w:sz w:val="24"/>
          <w:szCs w:val="24"/>
          <w:lang w:val="kk-KZ"/>
        </w:rPr>
        <w:t xml:space="preserve">      </w:t>
      </w:r>
      <w:r>
        <w:rPr>
          <w:color w:val="000000"/>
          <w:sz w:val="24"/>
          <w:szCs w:val="24"/>
          <w:lang w:val="kk-KZ"/>
        </w:rPr>
        <w:t xml:space="preserve"> </w:t>
      </w:r>
      <w:r w:rsidRPr="00810303">
        <w:rPr>
          <w:color w:val="000000"/>
          <w:sz w:val="24"/>
          <w:szCs w:val="24"/>
          <w:lang w:val="kk-KZ"/>
        </w:rPr>
        <w:t xml:space="preserve">1) </w:t>
      </w:r>
      <w:r>
        <w:rPr>
          <w:color w:val="000000"/>
          <w:sz w:val="24"/>
          <w:szCs w:val="24"/>
          <w:lang w:val="kk-KZ"/>
        </w:rPr>
        <w:t>К</w:t>
      </w:r>
      <w:r w:rsidRPr="00810303">
        <w:rPr>
          <w:color w:val="000000"/>
          <w:sz w:val="24"/>
          <w:szCs w:val="24"/>
          <w:lang w:val="kk-KZ"/>
        </w:rPr>
        <w:t>онкурсқа қатысу туралы өтініш;</w:t>
      </w:r>
    </w:p>
    <w:p w:rsidR="00B85A25" w:rsidRPr="00810303" w:rsidRDefault="00B85A25" w:rsidP="00B85A25">
      <w:pPr>
        <w:spacing w:after="0"/>
        <w:jc w:val="both"/>
        <w:rPr>
          <w:sz w:val="24"/>
          <w:szCs w:val="24"/>
          <w:lang w:val="kk-KZ"/>
        </w:rPr>
      </w:pPr>
      <w:bookmarkStart w:id="3" w:name="z163"/>
      <w:bookmarkEnd w:id="2"/>
      <w:r>
        <w:rPr>
          <w:color w:val="000000"/>
          <w:sz w:val="24"/>
          <w:szCs w:val="24"/>
          <w:lang w:val="kk-KZ"/>
        </w:rPr>
        <w:t>      2) Ж</w:t>
      </w:r>
      <w:r w:rsidRPr="00810303">
        <w:rPr>
          <w:color w:val="000000"/>
          <w:sz w:val="24"/>
          <w:szCs w:val="24"/>
          <w:lang w:val="kk-KZ"/>
        </w:rPr>
        <w:t>еке басын куәландыратын құжат не цифрлық құжаттар сервисінен алынған электронды құжат (идентификация үшін);</w:t>
      </w:r>
    </w:p>
    <w:p w:rsidR="00B85A25" w:rsidRDefault="00B85A25" w:rsidP="00B85A25">
      <w:pPr>
        <w:spacing w:after="0"/>
        <w:jc w:val="both"/>
        <w:rPr>
          <w:color w:val="000000"/>
          <w:sz w:val="24"/>
          <w:szCs w:val="24"/>
          <w:lang w:val="kk-KZ"/>
        </w:rPr>
      </w:pPr>
      <w:bookmarkStart w:id="4" w:name="z164"/>
      <w:bookmarkEnd w:id="3"/>
      <w:r>
        <w:rPr>
          <w:color w:val="000000"/>
          <w:sz w:val="24"/>
          <w:szCs w:val="24"/>
          <w:lang w:val="kk-KZ"/>
        </w:rPr>
        <w:t>      3) К</w:t>
      </w:r>
      <w:r w:rsidRPr="00810303">
        <w:rPr>
          <w:color w:val="000000"/>
          <w:sz w:val="24"/>
          <w:szCs w:val="24"/>
          <w:lang w:val="kk-KZ"/>
        </w:rPr>
        <w:t xml:space="preserve">адрларды есепке алу бойынша толтырылған жеке іс парағы </w:t>
      </w:r>
    </w:p>
    <w:p w:rsidR="00B85A25" w:rsidRPr="00810303" w:rsidRDefault="00B85A25" w:rsidP="00B85A25">
      <w:pPr>
        <w:spacing w:after="0"/>
        <w:jc w:val="both"/>
        <w:rPr>
          <w:sz w:val="24"/>
          <w:szCs w:val="24"/>
          <w:lang w:val="kk-KZ"/>
        </w:rPr>
      </w:pPr>
      <w:r w:rsidRPr="00810303">
        <w:rPr>
          <w:color w:val="000000"/>
          <w:sz w:val="24"/>
          <w:szCs w:val="24"/>
          <w:lang w:val="kk-KZ"/>
        </w:rPr>
        <w:t>(нақты тұрғылықты мекенжайы мен байланыс телефондары көрсетілген – бар болса);</w:t>
      </w:r>
    </w:p>
    <w:p w:rsidR="00B85A25" w:rsidRPr="00810303" w:rsidRDefault="00B85A25" w:rsidP="00B85A25">
      <w:pPr>
        <w:spacing w:after="0"/>
        <w:jc w:val="both"/>
        <w:rPr>
          <w:sz w:val="24"/>
          <w:szCs w:val="24"/>
          <w:lang w:val="kk-KZ"/>
        </w:rPr>
      </w:pPr>
      <w:bookmarkStart w:id="5" w:name="z165"/>
      <w:bookmarkEnd w:id="4"/>
      <w:r w:rsidRPr="00810303">
        <w:rPr>
          <w:color w:val="000000"/>
          <w:sz w:val="24"/>
          <w:szCs w:val="24"/>
          <w:lang w:val="kk-KZ"/>
        </w:rPr>
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B85A25" w:rsidRPr="00810303" w:rsidRDefault="00B85A25" w:rsidP="00B85A25">
      <w:pPr>
        <w:spacing w:after="0"/>
        <w:jc w:val="both"/>
        <w:rPr>
          <w:sz w:val="24"/>
          <w:szCs w:val="24"/>
          <w:lang w:val="kk-KZ"/>
        </w:rPr>
      </w:pPr>
      <w:bookmarkStart w:id="6" w:name="z166"/>
      <w:bookmarkEnd w:id="5"/>
      <w:r w:rsidRPr="00810303">
        <w:rPr>
          <w:color w:val="000000"/>
          <w:sz w:val="24"/>
          <w:szCs w:val="24"/>
          <w:lang w:val="kk-KZ"/>
        </w:rPr>
        <w:t xml:space="preserve">      5) </w:t>
      </w:r>
      <w:r>
        <w:rPr>
          <w:color w:val="000000"/>
          <w:sz w:val="24"/>
          <w:szCs w:val="24"/>
          <w:lang w:val="kk-KZ"/>
        </w:rPr>
        <w:t>Е</w:t>
      </w:r>
      <w:r w:rsidRPr="00810303">
        <w:rPr>
          <w:color w:val="000000"/>
          <w:sz w:val="24"/>
          <w:szCs w:val="24"/>
          <w:lang w:val="kk-KZ"/>
        </w:rPr>
        <w:t>ңбек қызметін растайтын құжаттың көшірмесі (бар болса);</w:t>
      </w:r>
    </w:p>
    <w:p w:rsidR="00B85A25" w:rsidRPr="00810303" w:rsidRDefault="00B85A25" w:rsidP="00B85A25">
      <w:pPr>
        <w:spacing w:after="0"/>
        <w:jc w:val="both"/>
        <w:rPr>
          <w:sz w:val="24"/>
          <w:szCs w:val="24"/>
          <w:lang w:val="kk-KZ"/>
        </w:rPr>
      </w:pPr>
      <w:bookmarkStart w:id="7" w:name="z167"/>
      <w:bookmarkEnd w:id="6"/>
      <w:r>
        <w:rPr>
          <w:color w:val="000000"/>
          <w:sz w:val="24"/>
          <w:szCs w:val="24"/>
          <w:lang w:val="kk-KZ"/>
        </w:rPr>
        <w:t xml:space="preserve">       6) «</w:t>
      </w:r>
      <w:r w:rsidRPr="00810303">
        <w:rPr>
          <w:color w:val="000000"/>
          <w:sz w:val="24"/>
          <w:szCs w:val="24"/>
          <w:lang w:val="kk-KZ"/>
        </w:rPr>
        <w:t>Денсаулық сақтау саласындағы есепке алу құжаттамасының нысандарын бекіту туралы</w:t>
      </w:r>
      <w:r>
        <w:rPr>
          <w:color w:val="000000"/>
          <w:sz w:val="24"/>
          <w:szCs w:val="24"/>
          <w:lang w:val="kk-KZ"/>
        </w:rPr>
        <w:t>»</w:t>
      </w:r>
      <w:r w:rsidRPr="00810303">
        <w:rPr>
          <w:color w:val="000000"/>
          <w:sz w:val="24"/>
          <w:szCs w:val="24"/>
          <w:lang w:val="kk-KZ"/>
        </w:rPr>
        <w:t xml:space="preserve">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B85A25" w:rsidRPr="00810303" w:rsidRDefault="00B85A25" w:rsidP="00B85A25">
      <w:pPr>
        <w:spacing w:after="0"/>
        <w:jc w:val="both"/>
        <w:rPr>
          <w:sz w:val="24"/>
          <w:szCs w:val="24"/>
          <w:lang w:val="kk-KZ"/>
        </w:rPr>
      </w:pPr>
      <w:bookmarkStart w:id="8" w:name="z168"/>
      <w:bookmarkEnd w:id="7"/>
      <w:r>
        <w:rPr>
          <w:color w:val="000000"/>
          <w:sz w:val="24"/>
          <w:szCs w:val="24"/>
          <w:lang w:val="kk-KZ"/>
        </w:rPr>
        <w:t>      7) П</w:t>
      </w:r>
      <w:r w:rsidRPr="00810303">
        <w:rPr>
          <w:color w:val="000000"/>
          <w:sz w:val="24"/>
          <w:szCs w:val="24"/>
          <w:lang w:val="kk-KZ"/>
        </w:rPr>
        <w:t>сихоневрологиялық ұйымнан анықтама;</w:t>
      </w:r>
    </w:p>
    <w:p w:rsidR="00B85A25" w:rsidRPr="00810303" w:rsidRDefault="00B85A25" w:rsidP="00B85A25">
      <w:pPr>
        <w:spacing w:after="0"/>
        <w:jc w:val="both"/>
        <w:rPr>
          <w:sz w:val="24"/>
          <w:szCs w:val="24"/>
          <w:lang w:val="kk-KZ"/>
        </w:rPr>
      </w:pPr>
      <w:bookmarkStart w:id="9" w:name="z169"/>
      <w:bookmarkEnd w:id="8"/>
      <w:r w:rsidRPr="00810303">
        <w:rPr>
          <w:color w:val="000000"/>
          <w:sz w:val="24"/>
          <w:szCs w:val="24"/>
          <w:lang w:val="kk-KZ"/>
        </w:rPr>
        <w:t xml:space="preserve">      8) </w:t>
      </w:r>
      <w:r>
        <w:rPr>
          <w:color w:val="000000"/>
          <w:sz w:val="24"/>
          <w:szCs w:val="24"/>
          <w:lang w:val="kk-KZ"/>
        </w:rPr>
        <w:t>Н</w:t>
      </w:r>
      <w:r w:rsidRPr="00810303">
        <w:rPr>
          <w:color w:val="000000"/>
          <w:sz w:val="24"/>
          <w:szCs w:val="24"/>
          <w:lang w:val="kk-KZ"/>
        </w:rPr>
        <w:t>аркологиялық ұйымнан анықтама;</w:t>
      </w:r>
    </w:p>
    <w:p w:rsidR="00B85A25" w:rsidRPr="00810303" w:rsidRDefault="00B85A25" w:rsidP="00B85A25">
      <w:pPr>
        <w:spacing w:after="0"/>
        <w:jc w:val="both"/>
        <w:rPr>
          <w:sz w:val="24"/>
          <w:szCs w:val="24"/>
          <w:lang w:val="kk-KZ"/>
        </w:rPr>
      </w:pPr>
      <w:bookmarkStart w:id="10" w:name="z170"/>
      <w:bookmarkEnd w:id="9"/>
      <w:r>
        <w:rPr>
          <w:color w:val="000000"/>
          <w:sz w:val="24"/>
          <w:szCs w:val="24"/>
          <w:lang w:val="kk-KZ"/>
        </w:rPr>
        <w:t xml:space="preserve">      </w:t>
      </w:r>
      <w:r w:rsidRPr="00810303">
        <w:rPr>
          <w:color w:val="000000"/>
          <w:sz w:val="24"/>
          <w:szCs w:val="24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B85A25" w:rsidRPr="00810303" w:rsidRDefault="00B85A25" w:rsidP="00B85A25">
      <w:pPr>
        <w:spacing w:after="0"/>
        <w:jc w:val="both"/>
        <w:rPr>
          <w:sz w:val="24"/>
          <w:szCs w:val="24"/>
          <w:lang w:val="kk-KZ"/>
        </w:rPr>
      </w:pPr>
      <w:bookmarkStart w:id="11" w:name="z171"/>
      <w:bookmarkEnd w:id="10"/>
      <w:r w:rsidRPr="00810303">
        <w:rPr>
          <w:color w:val="000000"/>
          <w:sz w:val="24"/>
          <w:szCs w:val="24"/>
          <w:lang w:val="kk-KZ"/>
        </w:rPr>
        <w:t>      10) 11-қосымшаға сәйкес нысан бойынша педагогтің бос немесе уақытша бос лауазымына кандидаттың толтырылған Бағалау парағы.</w:t>
      </w:r>
    </w:p>
    <w:bookmarkEnd w:id="11"/>
    <w:p w:rsidR="00B85A25" w:rsidRDefault="00B85A25" w:rsidP="00B85A25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B85A25" w:rsidRDefault="00B85A25" w:rsidP="00B85A25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B85A25" w:rsidRDefault="00B85A25" w:rsidP="00B85A25">
      <w:pPr>
        <w:spacing w:after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Толтыруға қажетті бланктер үлгілері келесі бетте берілген.</w:t>
      </w:r>
    </w:p>
    <w:p w:rsidR="00B85A25" w:rsidRDefault="00B85A25" w:rsidP="00B85A25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B85A25" w:rsidRDefault="00B85A25" w:rsidP="00B85A25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B85A25" w:rsidRDefault="00B85A25" w:rsidP="00B85A25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B85A25" w:rsidRDefault="00B85A25" w:rsidP="00B85A25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B85A25" w:rsidRPr="00354D2A" w:rsidRDefault="00B85A25" w:rsidP="00B85A25">
      <w:pPr>
        <w:spacing w:after="0"/>
        <w:jc w:val="both"/>
        <w:rPr>
          <w:sz w:val="20"/>
          <w:szCs w:val="20"/>
          <w:lang w:val="kk-KZ"/>
        </w:rPr>
      </w:pPr>
      <w:r w:rsidRPr="00354D2A">
        <w:rPr>
          <w:color w:val="000000"/>
          <w:sz w:val="20"/>
          <w:szCs w:val="20"/>
          <w:lang w:val="kk-KZ"/>
        </w:rPr>
        <w:t>Құжаттарды қабылдау мерзімі (7 жұмыс күні) конкурс өткізу туралы хабарландыру соңғы жарияланғаннан кейін келесі жұмыс күнінен бастап есептеледі.</w:t>
      </w:r>
    </w:p>
    <w:p w:rsidR="00B85A25" w:rsidRPr="00354D2A" w:rsidRDefault="00B85A25" w:rsidP="00B85A25">
      <w:pPr>
        <w:spacing w:after="0"/>
        <w:jc w:val="both"/>
        <w:rPr>
          <w:color w:val="000000"/>
          <w:sz w:val="20"/>
          <w:szCs w:val="20"/>
          <w:lang w:val="kk-KZ"/>
        </w:rPr>
      </w:pPr>
    </w:p>
    <w:p w:rsidR="00B85A25" w:rsidRDefault="00B85A25" w:rsidP="00B85A25">
      <w:pPr>
        <w:spacing w:after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Конкурстың өту тәртібімен осы сілтеме арқылы бойынша танысуға болады. </w:t>
      </w:r>
      <w:r w:rsidRPr="00F410CA">
        <w:rPr>
          <w:color w:val="5B9BD5" w:themeColor="accent1"/>
          <w:sz w:val="24"/>
          <w:szCs w:val="24"/>
          <w:lang w:val="kk-KZ"/>
        </w:rPr>
        <w:t>https://adilet.zan.kz/kaz/docs/V1200007495</w:t>
      </w:r>
    </w:p>
    <w:p w:rsidR="00B85A25" w:rsidRDefault="00B85A25" w:rsidP="00B85A25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B85A25" w:rsidRDefault="00B85A25" w:rsidP="00B85A25">
      <w:pPr>
        <w:spacing w:after="0"/>
        <w:jc w:val="both"/>
        <w:rPr>
          <w:color w:val="000000"/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B85A25" w:rsidRPr="00B85A25" w:rsidTr="002F17A2">
        <w:trPr>
          <w:trHeight w:val="30"/>
          <w:tblCellSpacing w:w="0" w:type="auto"/>
        </w:trPr>
        <w:tc>
          <w:tcPr>
            <w:tcW w:w="5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Pr="00354D2A" w:rsidRDefault="00B85A25" w:rsidP="002F17A2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4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Pr="00354D2A" w:rsidRDefault="00B85A25" w:rsidP="002F17A2">
            <w:pPr>
              <w:spacing w:after="0"/>
              <w:jc w:val="center"/>
              <w:rPr>
                <w:lang w:val="kk-KZ"/>
              </w:rPr>
            </w:pPr>
            <w:r w:rsidRPr="00354D2A">
              <w:rPr>
                <w:color w:val="000000"/>
                <w:sz w:val="20"/>
                <w:lang w:val="kk-KZ"/>
              </w:rPr>
              <w:t>Мемлекеттік білім беру</w:t>
            </w:r>
            <w:r w:rsidRPr="00354D2A">
              <w:rPr>
                <w:lang w:val="kk-KZ"/>
              </w:rPr>
              <w:br/>
            </w:r>
            <w:r w:rsidRPr="00354D2A">
              <w:rPr>
                <w:color w:val="000000"/>
                <w:sz w:val="20"/>
                <w:lang w:val="kk-KZ"/>
              </w:rPr>
              <w:t xml:space="preserve">ұйымдарының бірінші </w:t>
            </w:r>
            <w:r w:rsidRPr="00354D2A">
              <w:rPr>
                <w:lang w:val="kk-KZ"/>
              </w:rPr>
              <w:br/>
            </w:r>
            <w:r w:rsidRPr="00354D2A">
              <w:rPr>
                <w:color w:val="000000"/>
                <w:sz w:val="20"/>
                <w:lang w:val="kk-KZ"/>
              </w:rPr>
              <w:t xml:space="preserve">басшылары мен педагогтерін </w:t>
            </w:r>
            <w:r w:rsidRPr="00354D2A">
              <w:rPr>
                <w:lang w:val="kk-KZ"/>
              </w:rPr>
              <w:br/>
            </w:r>
            <w:r w:rsidRPr="00354D2A">
              <w:rPr>
                <w:color w:val="000000"/>
                <w:sz w:val="20"/>
                <w:lang w:val="kk-KZ"/>
              </w:rPr>
              <w:t>лауазымға тағайындау,</w:t>
            </w:r>
            <w:r w:rsidRPr="00354D2A">
              <w:rPr>
                <w:lang w:val="kk-KZ"/>
              </w:rPr>
              <w:br/>
            </w:r>
            <w:r w:rsidRPr="00354D2A">
              <w:rPr>
                <w:color w:val="000000"/>
                <w:sz w:val="20"/>
                <w:lang w:val="kk-KZ"/>
              </w:rPr>
              <w:t xml:space="preserve">лауазымнан босату </w:t>
            </w:r>
            <w:r w:rsidRPr="00354D2A">
              <w:rPr>
                <w:lang w:val="kk-KZ"/>
              </w:rPr>
              <w:br/>
            </w:r>
            <w:r w:rsidRPr="00354D2A">
              <w:rPr>
                <w:color w:val="000000"/>
                <w:sz w:val="20"/>
                <w:lang w:val="kk-KZ"/>
              </w:rPr>
              <w:t>қағидаларына</w:t>
            </w:r>
            <w:r w:rsidRPr="00354D2A">
              <w:rPr>
                <w:lang w:val="kk-KZ"/>
              </w:rPr>
              <w:br/>
            </w:r>
            <w:r w:rsidRPr="00354D2A">
              <w:rPr>
                <w:color w:val="000000"/>
                <w:sz w:val="20"/>
                <w:lang w:val="kk-KZ"/>
              </w:rPr>
              <w:t>10-қосымша</w:t>
            </w:r>
          </w:p>
        </w:tc>
      </w:tr>
      <w:tr w:rsidR="00B85A25" w:rsidTr="002F17A2">
        <w:trPr>
          <w:trHeight w:val="30"/>
          <w:tblCellSpacing w:w="0" w:type="auto"/>
        </w:trPr>
        <w:tc>
          <w:tcPr>
            <w:tcW w:w="5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Pr="00354D2A" w:rsidRDefault="00B85A25" w:rsidP="002F17A2">
            <w:pPr>
              <w:spacing w:after="0"/>
              <w:jc w:val="center"/>
              <w:rPr>
                <w:lang w:val="kk-KZ"/>
              </w:rPr>
            </w:pPr>
            <w:r w:rsidRPr="00354D2A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85A25" w:rsidTr="002F17A2">
        <w:trPr>
          <w:trHeight w:val="30"/>
          <w:tblCellSpacing w:w="0" w:type="auto"/>
        </w:trPr>
        <w:tc>
          <w:tcPr>
            <w:tcW w:w="5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</w:p>
        </w:tc>
      </w:tr>
    </w:tbl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кандидаттың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), ЖСН </w:t>
      </w:r>
    </w:p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) </w:t>
      </w:r>
    </w:p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</w:p>
    <w:p w:rsidR="00B85A25" w:rsidRDefault="00B85A25" w:rsidP="00B85A25">
      <w:pPr>
        <w:spacing w:after="0"/>
        <w:rPr>
          <w:b/>
          <w:color w:val="000000"/>
        </w:rPr>
      </w:pPr>
      <w:bookmarkStart w:id="12" w:name="z229"/>
    </w:p>
    <w:p w:rsidR="00B85A25" w:rsidRDefault="00B85A25" w:rsidP="00B85A25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bookmarkEnd w:id="12"/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керегінің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</w:t>
      </w:r>
      <w:proofErr w:type="spellEnd"/>
      <w:r>
        <w:rPr>
          <w:color w:val="000000"/>
          <w:sz w:val="28"/>
        </w:rPr>
        <w:t>)</w:t>
      </w:r>
    </w:p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) </w:t>
      </w:r>
    </w:p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істеймін</w:t>
      </w:r>
      <w:proofErr w:type="spellEnd"/>
      <w:r>
        <w:rPr>
          <w:color w:val="000000"/>
          <w:sz w:val="28"/>
        </w:rPr>
        <w:t xml:space="preserve"> </w:t>
      </w:r>
    </w:p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 </w:t>
      </w:r>
    </w:p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>)</w:t>
      </w:r>
    </w:p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Өзім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хабарлаймын</w:t>
      </w:r>
      <w:proofErr w:type="spellEnd"/>
      <w:r>
        <w:rPr>
          <w:color w:val="000000"/>
          <w:sz w:val="28"/>
        </w:rPr>
        <w:t>:</w:t>
      </w:r>
    </w:p>
    <w:p w:rsidR="00B85A25" w:rsidRDefault="00B85A25" w:rsidP="00B85A2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1"/>
        <w:gridCol w:w="2422"/>
        <w:gridCol w:w="3435"/>
      </w:tblGrid>
      <w:tr w:rsidR="00B85A25" w:rsidTr="002F17A2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</w:p>
        </w:tc>
      </w:tr>
      <w:tr w:rsidR="00B85A25" w:rsidTr="002F17A2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</w:p>
          <w:p w:rsidR="00B85A25" w:rsidRDefault="00B85A25" w:rsidP="002F17A2">
            <w:pPr>
              <w:spacing w:after="20"/>
              <w:ind w:left="20"/>
              <w:jc w:val="both"/>
            </w:pP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</w:p>
          <w:p w:rsidR="00B85A25" w:rsidRDefault="00B85A25" w:rsidP="002F17A2">
            <w:pPr>
              <w:spacing w:after="20"/>
              <w:ind w:left="20"/>
              <w:jc w:val="both"/>
            </w:pP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</w:p>
          <w:p w:rsidR="00B85A25" w:rsidRDefault="00B85A25" w:rsidP="002F17A2">
            <w:pPr>
              <w:spacing w:after="20"/>
              <w:ind w:left="20"/>
              <w:jc w:val="both"/>
            </w:pPr>
          </w:p>
        </w:tc>
      </w:tr>
    </w:tbl>
    <w:p w:rsidR="00B85A25" w:rsidRDefault="00B85A25" w:rsidP="00B85A25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растаған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):___________________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 xml:space="preserve">:_______________________________________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:____________________________________ 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Наградалары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атақтары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r>
        <w:br/>
      </w:r>
      <w:r>
        <w:rPr>
          <w:color w:val="000000"/>
          <w:sz w:val="28"/>
        </w:rPr>
        <w:t>      _______________________________________________________________</w:t>
      </w:r>
    </w:p>
    <w:p w:rsidR="00B85A25" w:rsidRDefault="00B85A25" w:rsidP="00B85A25">
      <w:pPr>
        <w:spacing w:after="0"/>
        <w:jc w:val="both"/>
        <w:rPr>
          <w:color w:val="000000"/>
          <w:sz w:val="28"/>
        </w:rPr>
      </w:pPr>
    </w:p>
    <w:p w:rsidR="00B85A25" w:rsidRDefault="00B85A25" w:rsidP="00B85A25">
      <w:pPr>
        <w:spacing w:after="0"/>
        <w:jc w:val="both"/>
        <w:rPr>
          <w:color w:val="000000"/>
          <w:sz w:val="28"/>
        </w:rPr>
      </w:pPr>
    </w:p>
    <w:p w:rsidR="00B85A25" w:rsidRDefault="00B85A25" w:rsidP="00B85A25">
      <w:pPr>
        <w:spacing w:after="0"/>
        <w:jc w:val="both"/>
        <w:rPr>
          <w:color w:val="000000"/>
          <w:sz w:val="28"/>
        </w:rPr>
      </w:pPr>
    </w:p>
    <w:p w:rsidR="00B85A25" w:rsidRDefault="00B85A25" w:rsidP="00B85A25">
      <w:pPr>
        <w:spacing w:after="0"/>
        <w:jc w:val="both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8"/>
        <w:gridCol w:w="3687"/>
      </w:tblGrid>
      <w:tr w:rsidR="00B85A25" w:rsidTr="002F17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  <w:tr w:rsidR="00B85A25" w:rsidTr="002F17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B85A25" w:rsidRDefault="00B85A25" w:rsidP="00B85A25">
      <w:pPr>
        <w:spacing w:after="0"/>
      </w:pPr>
      <w:bookmarkStart w:id="13" w:name="z23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уақытша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кандидаттың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  <w:r>
        <w:rPr>
          <w:b/>
          <w:color w:val="000000"/>
        </w:rPr>
        <w:t xml:space="preserve"> ___________________________________________________________</w:t>
      </w:r>
      <w:proofErr w:type="gramStart"/>
      <w:r>
        <w:rPr>
          <w:b/>
          <w:color w:val="000000"/>
        </w:rPr>
        <w:t>_  (</w:t>
      </w:r>
      <w:proofErr w:type="gramEnd"/>
      <w:r>
        <w:rPr>
          <w:b/>
          <w:color w:val="000000"/>
        </w:rPr>
        <w:t>Т.Ә.А. (</w:t>
      </w:r>
      <w:proofErr w:type="spellStart"/>
      <w:r>
        <w:rPr>
          <w:b/>
          <w:color w:val="000000"/>
        </w:rPr>
        <w:t>болған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жағдайда</w:t>
      </w:r>
      <w:proofErr w:type="spellEnd"/>
      <w:r>
        <w:rPr>
          <w:b/>
          <w:color w:val="000000"/>
        </w:rPr>
        <w:t>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"/>
        <w:gridCol w:w="1655"/>
        <w:gridCol w:w="2134"/>
        <w:gridCol w:w="2009"/>
        <w:gridCol w:w="2884"/>
      </w:tblGrid>
      <w:tr w:rsidR="00B85A25" w:rsidRPr="00B85A25" w:rsidTr="002F17A2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>Балл саны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(1-ден 20-ға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B85A25" w:rsidTr="002F17A2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= 1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= 5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= 2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= 7</w:t>
            </w:r>
          </w:p>
        </w:tc>
      </w:tr>
      <w:tr w:rsidR="00B85A25" w:rsidRPr="00B85A25" w:rsidTr="002F17A2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Магистр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білімі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бар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маман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5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354BD7">
              <w:rPr>
                <w:color w:val="000000"/>
                <w:sz w:val="20"/>
                <w:lang w:val="ru-RU"/>
              </w:rPr>
              <w:t>-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докторы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10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докторы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10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кандидаты = 10</w:t>
            </w:r>
          </w:p>
        </w:tc>
      </w:tr>
      <w:tr w:rsidR="00B85A25" w:rsidRPr="00B85A25" w:rsidTr="002F17A2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50-ден 60-қа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0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60-тан 70-ке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2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70-тен 80-ге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5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80-нен 90-ға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6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: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30-дан 40-қа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0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40-тан 50-ге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1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50-ден 60-қа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2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60-тан 70-ке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3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"Педагог-модератор"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t>Мазмұны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: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0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3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70-тен 80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=6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80-ден 90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=7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: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30-дан 40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=0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40-тан 50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=2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=3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=4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сарапшы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lastRenderedPageBreak/>
              <w:t>Мазмұны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: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=0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=4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70-тен 80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=7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80-нен 90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=8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: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30-дан 40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=0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40-тан 50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=3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=4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=5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зерттеуші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t>Мазмұны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: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=0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- 5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70-тен 80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=8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80-нен 90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=9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: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30-дан 40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=0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40 -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тан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50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=4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=5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балға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=6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шебер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- 10 балл</w:t>
            </w:r>
          </w:p>
        </w:tc>
      </w:tr>
      <w:tr w:rsidR="00B85A25" w:rsidRPr="00B85A25" w:rsidTr="002F17A2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>2 санат-1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1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санат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-2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санатты-3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>Педагог-модератор-3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сарапшы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5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Педагог-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зерттеуші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7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шебер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= 10 балл</w:t>
            </w:r>
          </w:p>
        </w:tc>
      </w:tr>
      <w:tr w:rsidR="00B85A25" w:rsidTr="002F17A2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1,5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2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артық</w:t>
            </w:r>
            <w:proofErr w:type="spellEnd"/>
            <w:r>
              <w:rPr>
                <w:color w:val="000000"/>
                <w:sz w:val="20"/>
              </w:rPr>
              <w:t xml:space="preserve"> = 3</w:t>
            </w:r>
          </w:p>
        </w:tc>
      </w:tr>
      <w:tr w:rsidR="00B85A25" w:rsidRPr="00B85A25" w:rsidTr="002F17A2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t>әдіскер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 1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 xml:space="preserve">директор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= 3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>директор = 5 балл</w:t>
            </w:r>
          </w:p>
        </w:tc>
      </w:tr>
      <w:tr w:rsidR="00B85A25" w:rsidTr="002F17A2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өте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 xml:space="preserve">"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B85A25" w:rsidTr="002F17A2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Алдыңғы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B85A25" w:rsidRPr="00B85A25" w:rsidTr="002F17A2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мұғалімдер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t>олимпиадалар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конкурстардың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жүлдегерлері-0,5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жобалар-1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54BD7">
              <w:rPr>
                <w:color w:val="000000"/>
                <w:sz w:val="20"/>
                <w:lang w:val="ru-RU"/>
              </w:rPr>
              <w:t>олимпиадалар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конкурстардың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жүлдегерлері-3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Үздік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педагог"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конкурсының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қатысушысы-1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Үздік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педагог"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конкурсының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жүлдегері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– 5 балл</w:t>
            </w:r>
          </w:p>
          <w:p w:rsidR="00B85A25" w:rsidRPr="00354BD7" w:rsidRDefault="00B85A25" w:rsidP="002F17A2">
            <w:pPr>
              <w:spacing w:after="20"/>
              <w:ind w:left="20"/>
              <w:jc w:val="both"/>
              <w:rPr>
                <w:lang w:val="ru-RU"/>
              </w:rPr>
            </w:pPr>
            <w:r w:rsidRPr="00354BD7">
              <w:rPr>
                <w:color w:val="000000"/>
                <w:sz w:val="20"/>
                <w:lang w:val="ru-RU"/>
              </w:rPr>
              <w:t>медаль "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Қазақстанның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сіңірген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4BD7">
              <w:rPr>
                <w:color w:val="000000"/>
                <w:sz w:val="20"/>
                <w:lang w:val="ru-RU"/>
              </w:rPr>
              <w:t>ұстазы</w:t>
            </w:r>
            <w:proofErr w:type="spellEnd"/>
            <w:r w:rsidRPr="00354BD7">
              <w:rPr>
                <w:color w:val="000000"/>
                <w:sz w:val="20"/>
                <w:lang w:val="ru-RU"/>
              </w:rPr>
              <w:t>" - 10</w:t>
            </w:r>
          </w:p>
        </w:tc>
      </w:tr>
      <w:tr w:rsidR="00B85A25" w:rsidTr="002F17A2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БҒМ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ОӘК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 xml:space="preserve"> –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РОӘК – 2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ОӘК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БҒССҚЕК, Scopus – 3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ғылыми-зерттеу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  <w:tr w:rsidR="00B85A25" w:rsidTr="002F17A2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көшбасшылық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көптілділікті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тәлімгер-0,5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ӘБ </w:t>
            </w:r>
            <w:proofErr w:type="spellStart"/>
            <w:r>
              <w:rPr>
                <w:color w:val="000000"/>
                <w:sz w:val="20"/>
              </w:rPr>
              <w:t>жетекшілігі</w:t>
            </w:r>
            <w:proofErr w:type="spellEnd"/>
            <w:r>
              <w:rPr>
                <w:color w:val="000000"/>
                <w:sz w:val="20"/>
              </w:rPr>
              <w:t xml:space="preserve"> -1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қауымдастық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көшбасшысы</w:t>
            </w:r>
            <w:proofErr w:type="spellEnd"/>
            <w:r>
              <w:rPr>
                <w:color w:val="000000"/>
                <w:sz w:val="20"/>
              </w:rPr>
              <w:t xml:space="preserve"> –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–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–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) –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B85A25" w:rsidTr="002F17A2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пәндік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сауаттылық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ҚАЗТЕСТ,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IELTS; 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TOEFL; 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DELF;</w:t>
            </w:r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Goethe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>
              <w:rPr>
                <w:color w:val="000000"/>
                <w:sz w:val="20"/>
              </w:rPr>
              <w:t>, "Python-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>", "Microsoft-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НЗМ ПШО, "</w:t>
            </w:r>
            <w:proofErr w:type="spellStart"/>
            <w:r>
              <w:rPr>
                <w:color w:val="000000"/>
                <w:sz w:val="20"/>
              </w:rPr>
              <w:t>Өрлеу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  <w:r>
              <w:rPr>
                <w:color w:val="000000"/>
                <w:sz w:val="20"/>
              </w:rPr>
              <w:t xml:space="preserve"> - 0,5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әрқайсысы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85A25" w:rsidTr="002F17A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A25" w:rsidRDefault="00B85A25" w:rsidP="002F17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B85A25" w:rsidRPr="00810303" w:rsidRDefault="00B85A25" w:rsidP="00B85A25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B85A25" w:rsidRPr="00810303" w:rsidRDefault="00B85A25" w:rsidP="00B85A25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B85A25" w:rsidRPr="00810303" w:rsidRDefault="00B85A25" w:rsidP="00B85A25">
      <w:pPr>
        <w:spacing w:after="0" w:line="240" w:lineRule="auto"/>
        <w:rPr>
          <w:sz w:val="24"/>
          <w:szCs w:val="24"/>
          <w:lang w:val="kk-KZ"/>
        </w:rPr>
      </w:pPr>
    </w:p>
    <w:p w:rsidR="00EB56D3" w:rsidRDefault="00EB56D3"/>
    <w:sectPr w:rsidR="00EB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A5"/>
    <w:rsid w:val="00B85A25"/>
    <w:rsid w:val="00BD68A5"/>
    <w:rsid w:val="00E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2DE0"/>
  <w15:chartTrackingRefBased/>
  <w15:docId w15:val="{B02BE3C1-732A-482C-80AF-6CFDA9B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2akto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2022-05-04T04:38:00Z</dcterms:created>
  <dcterms:modified xsi:type="dcterms:W3CDTF">2022-05-04T04:38:00Z</dcterms:modified>
</cp:coreProperties>
</file>